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ED" w:rsidRPr="004A65B2" w:rsidRDefault="00B62CED" w:rsidP="00B62C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</w:p>
    <w:p w:rsidR="00B62CED" w:rsidRPr="004A65B2" w:rsidRDefault="00B62CED" w:rsidP="00B62C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предоставления из бюджета Республики Татарстан субсидии резидентам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управляющим компаниям индустриальных (промышленных) парков, </w:t>
      </w:r>
      <w:r w:rsidRPr="004A65B2">
        <w:rPr>
          <w:rFonts w:ascii="Times New Roman" w:eastAsia="Times New Roman" w:hAnsi="Times New Roman" w:cs="Times New Roman"/>
          <w:sz w:val="28"/>
          <w:szCs w:val="28"/>
        </w:rPr>
        <w:t xml:space="preserve">являющихся субъектами малого и среднего предпринимательства, </w:t>
      </w:r>
      <w:r w:rsidRPr="004A65B2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</w:p>
    <w:p w:rsidR="00B62CED" w:rsidRPr="004A65B2" w:rsidRDefault="00B62CED" w:rsidP="00B62C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CED" w:rsidRPr="00B62CED" w:rsidRDefault="00B62CED" w:rsidP="00B62CED">
      <w:pPr>
        <w:widowControl w:val="0"/>
        <w:tabs>
          <w:tab w:val="left" w:pos="8222"/>
        </w:tabs>
        <w:spacing w:after="0" w:line="240" w:lineRule="auto"/>
        <w:ind w:right="184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1y810tw" w:colFirst="0" w:colLast="0"/>
      <w:bookmarkEnd w:id="0"/>
      <w:r w:rsidRPr="004A65B2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62CED" w:rsidRDefault="00B62CED" w:rsidP="00B62CED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Гарантийное письмо</w:t>
      </w:r>
    </w:p>
    <w:p w:rsidR="00B62CED" w:rsidRPr="00B62CED" w:rsidRDefault="00B62CED" w:rsidP="00B62CED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B62CED" w:rsidRPr="00B62CED" w:rsidRDefault="00B62CED" w:rsidP="00B62CED">
      <w:pPr>
        <w:pStyle w:val="ConsPlusNonformat"/>
        <w:jc w:val="center"/>
        <w:rPr>
          <w:rFonts w:ascii="Times New Roman" w:hAnsi="Times New Roman" w:cs="Times New Roman"/>
        </w:rPr>
      </w:pPr>
      <w:r w:rsidRPr="00B62CED">
        <w:rPr>
          <w:rFonts w:ascii="Times New Roman" w:hAnsi="Times New Roman" w:cs="Times New Roman"/>
        </w:rPr>
        <w:t>(наименование юридического лица, Ф.И.О. (последнее - при наличии) индивидуального предпринимателя)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62CED">
        <w:rPr>
          <w:rFonts w:ascii="Times New Roman" w:hAnsi="Times New Roman" w:cs="Times New Roman"/>
          <w:sz w:val="28"/>
        </w:rPr>
        <w:t>лице ________________________________________________</w:t>
      </w:r>
      <w:r>
        <w:rPr>
          <w:rFonts w:ascii="Times New Roman" w:hAnsi="Times New Roman" w:cs="Times New Roman"/>
          <w:sz w:val="28"/>
        </w:rPr>
        <w:t>__________________</w:t>
      </w:r>
      <w:r w:rsidRPr="00B62CED">
        <w:rPr>
          <w:rFonts w:ascii="Times New Roman" w:hAnsi="Times New Roman" w:cs="Times New Roman"/>
          <w:sz w:val="28"/>
        </w:rPr>
        <w:t>,</w:t>
      </w:r>
    </w:p>
    <w:p w:rsidR="00B62CED" w:rsidRPr="00B62CED" w:rsidRDefault="00B62CED" w:rsidP="00B62CED">
      <w:pPr>
        <w:pStyle w:val="ConsPlusNonformat"/>
        <w:jc w:val="center"/>
        <w:rPr>
          <w:rFonts w:ascii="Times New Roman" w:hAnsi="Times New Roman" w:cs="Times New Roman"/>
        </w:rPr>
      </w:pPr>
      <w:r w:rsidRPr="00B62CED">
        <w:rPr>
          <w:rFonts w:ascii="Times New Roman" w:hAnsi="Times New Roman" w:cs="Times New Roman"/>
        </w:rPr>
        <w:t>(должность, Ф.И.О. (последнее - при наличии) уполномоченного лица)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действующего на основании 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B62CED" w:rsidRPr="00B62CED" w:rsidRDefault="00B62CED" w:rsidP="00B62C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B62CED">
        <w:rPr>
          <w:rFonts w:ascii="Times New Roman" w:hAnsi="Times New Roman" w:cs="Times New Roman"/>
        </w:rPr>
        <w:t>(реквизиты устава, свидетельства основного государственного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Pr="00B62CED">
        <w:rPr>
          <w:rFonts w:ascii="Times New Roman" w:hAnsi="Times New Roman" w:cs="Times New Roman"/>
          <w:sz w:val="28"/>
        </w:rPr>
        <w:t>,</w:t>
      </w:r>
    </w:p>
    <w:p w:rsidR="00B62CED" w:rsidRPr="00B62CED" w:rsidRDefault="00B62CED" w:rsidP="00B62CED">
      <w:pPr>
        <w:pStyle w:val="ConsPlusNonformat"/>
        <w:jc w:val="center"/>
        <w:rPr>
          <w:rFonts w:ascii="Times New Roman" w:hAnsi="Times New Roman" w:cs="Times New Roman"/>
        </w:rPr>
      </w:pPr>
      <w:r w:rsidRPr="00B62CED">
        <w:rPr>
          <w:rFonts w:ascii="Times New Roman" w:hAnsi="Times New Roman" w:cs="Times New Roman"/>
        </w:rPr>
        <w:t>регистрационного номера индивидуального предпринимателя, доверенности)</w:t>
      </w:r>
    </w:p>
    <w:p w:rsid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настоящим гарантирует, что на 1 число месяца подачи заявки:</w:t>
      </w:r>
    </w:p>
    <w:p w:rsidR="00850C84" w:rsidRPr="00850C84" w:rsidRDefault="00850C84" w:rsidP="00850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заявитель - юридическое лицо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850C84">
        <w:rPr>
          <w:rFonts w:ascii="Times New Roman" w:hAnsi="Times New Roman" w:cs="Times New Roman"/>
          <w:sz w:val="28"/>
          <w:szCs w:val="28"/>
        </w:rPr>
        <w:lastRenderedPageBreak/>
        <w:t>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ar48" w:tooltip="1.1. Настоящий Порядок разработан в соответствии с Бюджетным кодексом Российской Федерации, Федеральным законом от 24 июля 2007 года N 209-ФЗ &quot;О развитии малого и среднего предпринимательства в Российской Федерации&quot;, постановлением Правительства Российской Федерации от 18 сентября 2020 г. N 1492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..." w:history="1">
        <w:r w:rsidRPr="00850C84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850C84">
        <w:rPr>
          <w:rFonts w:ascii="Times New Roman" w:hAnsi="Times New Roman" w:cs="Times New Roman"/>
          <w:sz w:val="28"/>
          <w:szCs w:val="28"/>
        </w:rPr>
        <w:t xml:space="preserve"> Порядка предоставления из бюджета Республики Татарстан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электроэнергию, утвержденного постановлением Кабинета Министров Республики Татарстан от 28.06.2021 N 505 "Об утверждении Порядка предоставления из бюджета Республики Татарстан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электроэнергию" (далее - Порядок);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одним из видов деятельности не является производство и (или) реализация подакцизных товаров, а также добыча и (или) реализация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осуществляет деятельность на территории Республики Татарстан и уплачивает налоги в бюджет Республики Татарстан;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lastRenderedPageBreak/>
        <w:t>имеет действующее соглашение с уполномоченным органом об осуществлении деятельности на территории индустриального (промышленного) парка;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в году, предшествующем году проведения отбора, осуществлял оплату расходов за потребленную электрическую энергию в организацию, поставляющую электрическую энергию, и являлся потребителем электрической энергии следующих диапазонов (уровней) напряжения (нужное подчеркнуть):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СН-I - средний первый диапазон (уровень) напряжения,</w:t>
      </w:r>
    </w:p>
    <w:p w:rsidR="00850C84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СН-II - средний второй диапазон (уровень) напряжения,</w:t>
      </w:r>
      <w:bookmarkStart w:id="1" w:name="_GoBack"/>
      <w:bookmarkEnd w:id="1"/>
    </w:p>
    <w:p w:rsidR="00B62CED" w:rsidRPr="00850C84" w:rsidRDefault="00850C84" w:rsidP="00850C8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84">
        <w:rPr>
          <w:rFonts w:ascii="Times New Roman" w:hAnsi="Times New Roman" w:cs="Times New Roman"/>
          <w:sz w:val="28"/>
          <w:szCs w:val="28"/>
        </w:rPr>
        <w:t>НН - низкий диапазон (уровень) напряжения</w:t>
      </w:r>
    </w:p>
    <w:p w:rsidR="00850C84" w:rsidRDefault="00850C84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Руководитель _______________ _______________________________________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 xml:space="preserve">                 (</w:t>
      </w:r>
      <w:proofErr w:type="gramStart"/>
      <w:r w:rsidRPr="00B62CED">
        <w:rPr>
          <w:rFonts w:ascii="Times New Roman" w:hAnsi="Times New Roman" w:cs="Times New Roman"/>
          <w:sz w:val="28"/>
        </w:rPr>
        <w:t xml:space="preserve">подпись)   </w:t>
      </w:r>
      <w:proofErr w:type="gramEnd"/>
      <w:r w:rsidRPr="00B62CED">
        <w:rPr>
          <w:rFonts w:ascii="Times New Roman" w:hAnsi="Times New Roman" w:cs="Times New Roman"/>
          <w:sz w:val="28"/>
        </w:rPr>
        <w:t xml:space="preserve">   (Ф.И.О. (последнее - при наличии))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М.П. (при наличии)</w:t>
      </w: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B62CED" w:rsidRPr="00B62CED" w:rsidRDefault="00B62CED" w:rsidP="00B62CE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2CED">
        <w:rPr>
          <w:rFonts w:ascii="Times New Roman" w:hAnsi="Times New Roman" w:cs="Times New Roman"/>
          <w:sz w:val="28"/>
        </w:rPr>
        <w:t>"__" ________ 20__ г.</w:t>
      </w:r>
    </w:p>
    <w:p w:rsidR="004C358C" w:rsidRPr="00B62CED" w:rsidRDefault="004C358C" w:rsidP="00B62CED">
      <w:pPr>
        <w:jc w:val="both"/>
        <w:rPr>
          <w:rFonts w:ascii="Times New Roman" w:hAnsi="Times New Roman" w:cs="Times New Roman"/>
          <w:sz w:val="32"/>
        </w:rPr>
      </w:pPr>
    </w:p>
    <w:sectPr w:rsidR="004C358C" w:rsidRPr="00B62CED" w:rsidSect="00B62CE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7"/>
    <w:rsid w:val="004C358C"/>
    <w:rsid w:val="00850C84"/>
    <w:rsid w:val="00B62CED"/>
    <w:rsid w:val="00E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B0C4"/>
  <w15:chartTrackingRefBased/>
  <w15:docId w15:val="{B6916C4C-8DD3-4B0C-9349-7E83C47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62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Шайгарданова Регина Айдаровна</dc:creator>
  <cp:keywords/>
  <dc:description/>
  <cp:lastModifiedBy>Шайгарданова Регина Айдаровна</cp:lastModifiedBy>
  <cp:revision>3</cp:revision>
  <dcterms:created xsi:type="dcterms:W3CDTF">2022-09-12T14:06:00Z</dcterms:created>
  <dcterms:modified xsi:type="dcterms:W3CDTF">2023-09-08T12:47:00Z</dcterms:modified>
</cp:coreProperties>
</file>